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898" w:rsidRDefault="00D421AE">
      <w:pPr>
        <w:tabs>
          <w:tab w:val="left" w:pos="8284"/>
        </w:tabs>
        <w:jc w:val="left"/>
        <w:rPr>
          <w:b/>
          <w:sz w:val="72"/>
          <w:szCs w:val="72"/>
        </w:rPr>
      </w:pPr>
      <w:r>
        <w:rPr>
          <w:b/>
          <w:sz w:val="72"/>
          <w:szCs w:val="72"/>
        </w:rPr>
        <w:tab/>
      </w:r>
    </w:p>
    <w:p w:rsidR="002D2898" w:rsidRDefault="002D2898">
      <w:pPr>
        <w:rPr>
          <w:sz w:val="72"/>
          <w:szCs w:val="72"/>
        </w:rPr>
      </w:pPr>
    </w:p>
    <w:p w:rsidR="002D2898" w:rsidRDefault="002D2898">
      <w:pPr>
        <w:jc w:val="center"/>
        <w:rPr>
          <w:b/>
          <w:sz w:val="72"/>
          <w:szCs w:val="72"/>
        </w:rPr>
      </w:pPr>
    </w:p>
    <w:p w:rsidR="002D2898" w:rsidRDefault="002D2898">
      <w:pPr>
        <w:jc w:val="center"/>
        <w:rPr>
          <w:b/>
          <w:sz w:val="72"/>
          <w:szCs w:val="72"/>
        </w:rPr>
      </w:pPr>
    </w:p>
    <w:p w:rsidR="002D2898" w:rsidRDefault="00D421AE"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考生个人信息管理系统</w:t>
      </w:r>
    </w:p>
    <w:p w:rsidR="002D2898" w:rsidRDefault="002D2898"/>
    <w:p w:rsidR="002D2898" w:rsidRDefault="002D2898"/>
    <w:p w:rsidR="002D2898" w:rsidRDefault="002D2898"/>
    <w:p w:rsidR="002D2898" w:rsidRDefault="002D2898"/>
    <w:p w:rsidR="002D2898" w:rsidRDefault="002D2898"/>
    <w:p w:rsidR="002D2898" w:rsidRDefault="002D2898"/>
    <w:p w:rsidR="002D2898" w:rsidRDefault="002D2898"/>
    <w:p w:rsidR="002D2898" w:rsidRDefault="00D421AE">
      <w:pPr>
        <w:jc w:val="center"/>
        <w:rPr>
          <w:sz w:val="52"/>
          <w:szCs w:val="52"/>
        </w:rPr>
      </w:pPr>
      <w:r>
        <w:rPr>
          <w:rFonts w:hint="eastAsia"/>
          <w:b/>
          <w:sz w:val="52"/>
          <w:szCs w:val="52"/>
        </w:rPr>
        <w:t>操作手册</w:t>
      </w:r>
    </w:p>
    <w:p w:rsidR="002D2898" w:rsidRDefault="002D2898"/>
    <w:p w:rsidR="002D2898" w:rsidRDefault="002D2898"/>
    <w:p w:rsidR="002D2898" w:rsidRDefault="002D2898"/>
    <w:p w:rsidR="002D2898" w:rsidRDefault="002D2898"/>
    <w:p w:rsidR="002D2898" w:rsidRDefault="002D2898"/>
    <w:p w:rsidR="002D2898" w:rsidRDefault="002D2898"/>
    <w:p w:rsidR="002D2898" w:rsidRDefault="002D2898">
      <w:pPr>
        <w:jc w:val="center"/>
        <w:rPr>
          <w:b/>
          <w:sz w:val="32"/>
          <w:szCs w:val="32"/>
        </w:rPr>
      </w:pPr>
    </w:p>
    <w:p w:rsidR="002D2898" w:rsidRDefault="002D2898"/>
    <w:p w:rsidR="002D2898" w:rsidRDefault="002D2898"/>
    <w:p w:rsidR="002D2898" w:rsidRDefault="002D2898"/>
    <w:p w:rsidR="002D2898" w:rsidRDefault="002D2898"/>
    <w:p w:rsidR="002D2898" w:rsidRDefault="002D2898"/>
    <w:p w:rsidR="002D2898" w:rsidRDefault="002D2898"/>
    <w:p w:rsidR="002D2898" w:rsidRDefault="002D2898"/>
    <w:p w:rsidR="002D2898" w:rsidRDefault="00D421A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</w:t>
      </w:r>
      <w:r>
        <w:rPr>
          <w:b/>
          <w:sz w:val="44"/>
          <w:szCs w:val="44"/>
        </w:rPr>
        <w:t>21</w:t>
      </w:r>
      <w:r>
        <w:rPr>
          <w:rFonts w:hint="eastAsia"/>
          <w:b/>
          <w:sz w:val="44"/>
          <w:szCs w:val="44"/>
        </w:rPr>
        <w:t>年</w:t>
      </w:r>
      <w:r>
        <w:rPr>
          <w:rFonts w:hint="eastAsia"/>
          <w:b/>
          <w:sz w:val="44"/>
          <w:szCs w:val="44"/>
        </w:rPr>
        <w:t>6</w:t>
      </w:r>
      <w:r>
        <w:rPr>
          <w:rFonts w:hint="eastAsia"/>
          <w:b/>
          <w:sz w:val="44"/>
          <w:szCs w:val="44"/>
        </w:rPr>
        <w:t>月</w:t>
      </w:r>
    </w:p>
    <w:p w:rsidR="002D2898" w:rsidRDefault="002D2898">
      <w:pPr>
        <w:jc w:val="center"/>
        <w:rPr>
          <w:b/>
          <w:sz w:val="44"/>
          <w:szCs w:val="44"/>
        </w:rPr>
      </w:pPr>
    </w:p>
    <w:sdt>
      <w:sdtPr>
        <w:rPr>
          <w:rFonts w:ascii="宋体" w:eastAsia="宋体" w:hAnsi="宋体"/>
          <w:b/>
          <w:bCs/>
        </w:rPr>
        <w:id w:val="147464947"/>
        <w15:color w:val="DBDBDB"/>
        <w:docPartObj>
          <w:docPartGallery w:val="Table of Contents"/>
          <w:docPartUnique/>
        </w:docPartObj>
      </w:sdtPr>
      <w:sdtEndPr>
        <w:rPr>
          <w:rFonts w:ascii="等线" w:eastAsia="等线" w:hAnsi="等线" w:cs="等线" w:hint="eastAsia"/>
          <w:kern w:val="44"/>
          <w:sz w:val="44"/>
          <w:szCs w:val="32"/>
        </w:rPr>
      </w:sdtEndPr>
      <w:sdtContent>
        <w:p w:rsidR="002D2898" w:rsidRDefault="002D2898">
          <w:pPr>
            <w:jc w:val="center"/>
            <w:rPr>
              <w:rFonts w:ascii="宋体" w:eastAsia="宋体" w:hAnsi="宋体"/>
            </w:rPr>
          </w:pPr>
        </w:p>
        <w:p w:rsidR="002D2898" w:rsidRDefault="002D2898">
          <w:pPr>
            <w:jc w:val="center"/>
            <w:rPr>
              <w:rFonts w:ascii="宋体" w:eastAsia="宋体" w:hAnsi="宋体"/>
            </w:rPr>
          </w:pPr>
        </w:p>
        <w:p w:rsidR="002D2898" w:rsidRDefault="002D2898">
          <w:pPr>
            <w:jc w:val="center"/>
            <w:rPr>
              <w:rFonts w:ascii="宋体" w:eastAsia="宋体" w:hAnsi="宋体"/>
            </w:rPr>
          </w:pPr>
        </w:p>
        <w:p w:rsidR="002D2898" w:rsidRDefault="002D2898">
          <w:pPr>
            <w:spacing w:line="700" w:lineRule="exact"/>
            <w:jc w:val="center"/>
            <w:rPr>
              <w:rFonts w:ascii="等线" w:eastAsia="等线" w:hAnsi="等线" w:cs="等线"/>
              <w:sz w:val="28"/>
              <w:szCs w:val="28"/>
            </w:rPr>
          </w:pPr>
        </w:p>
        <w:p w:rsidR="002D2898" w:rsidRDefault="002D2898">
          <w:pPr>
            <w:spacing w:line="700" w:lineRule="exact"/>
            <w:jc w:val="center"/>
            <w:rPr>
              <w:rFonts w:ascii="等线" w:eastAsia="等线" w:hAnsi="等线" w:cs="等线"/>
              <w:sz w:val="28"/>
              <w:szCs w:val="28"/>
            </w:rPr>
          </w:pPr>
        </w:p>
        <w:p w:rsidR="002D2898" w:rsidRDefault="00D421AE">
          <w:pPr>
            <w:spacing w:line="700" w:lineRule="exact"/>
            <w:jc w:val="center"/>
            <w:rPr>
              <w:rFonts w:ascii="黑体" w:eastAsia="黑体" w:hAnsi="黑体" w:cs="黑体"/>
              <w:sz w:val="52"/>
              <w:szCs w:val="52"/>
            </w:rPr>
          </w:pPr>
          <w:r>
            <w:rPr>
              <w:rFonts w:ascii="黑体" w:eastAsia="黑体" w:hAnsi="黑体" w:cs="黑体" w:hint="eastAsia"/>
              <w:sz w:val="52"/>
              <w:szCs w:val="52"/>
            </w:rPr>
            <w:t>目</w:t>
          </w:r>
          <w:r>
            <w:rPr>
              <w:rFonts w:ascii="黑体" w:eastAsia="黑体" w:hAnsi="黑体" w:cs="黑体" w:hint="eastAsia"/>
              <w:sz w:val="52"/>
              <w:szCs w:val="52"/>
            </w:rPr>
            <w:t xml:space="preserve">   </w:t>
          </w:r>
          <w:r>
            <w:rPr>
              <w:rFonts w:ascii="黑体" w:eastAsia="黑体" w:hAnsi="黑体" w:cs="黑体" w:hint="eastAsia"/>
              <w:sz w:val="52"/>
              <w:szCs w:val="52"/>
            </w:rPr>
            <w:t>录</w:t>
          </w:r>
        </w:p>
        <w:p w:rsidR="0074340D" w:rsidRPr="0074340D" w:rsidRDefault="00D421AE" w:rsidP="0074340D">
          <w:pPr>
            <w:pStyle w:val="10"/>
            <w:tabs>
              <w:tab w:val="right" w:leader="dot" w:pos="9067"/>
            </w:tabs>
            <w:spacing w:line="360" w:lineRule="auto"/>
            <w:rPr>
              <w:rFonts w:ascii="黑体" w:eastAsia="黑体" w:hAnsi="黑体"/>
              <w:noProof/>
              <w:sz w:val="28"/>
              <w:szCs w:val="28"/>
            </w:rPr>
          </w:pPr>
          <w:r w:rsidRPr="0074340D">
            <w:rPr>
              <w:rFonts w:ascii="黑体" w:eastAsia="黑体" w:hAnsi="黑体" w:cs="宋体" w:hint="eastAsia"/>
              <w:sz w:val="28"/>
              <w:szCs w:val="28"/>
            </w:rPr>
            <w:fldChar w:fldCharType="begin"/>
          </w:r>
          <w:r w:rsidRPr="0074340D">
            <w:rPr>
              <w:rFonts w:ascii="黑体" w:eastAsia="黑体" w:hAnsi="黑体" w:cs="宋体" w:hint="eastAsia"/>
              <w:sz w:val="28"/>
              <w:szCs w:val="28"/>
            </w:rPr>
            <w:instrText xml:space="preserve">TOC \o "1-3" \h \u </w:instrText>
          </w:r>
          <w:r w:rsidRPr="0074340D">
            <w:rPr>
              <w:rFonts w:ascii="黑体" w:eastAsia="黑体" w:hAnsi="黑体" w:cs="宋体" w:hint="eastAsia"/>
              <w:sz w:val="28"/>
              <w:szCs w:val="28"/>
            </w:rPr>
            <w:fldChar w:fldCharType="separate"/>
          </w:r>
          <w:hyperlink w:anchor="_Toc103092265" w:history="1">
            <w:r w:rsidR="0074340D" w:rsidRPr="0074340D">
              <w:rPr>
                <w:rStyle w:val="a4"/>
                <w:rFonts w:ascii="黑体" w:eastAsia="黑体" w:hAnsi="黑体" w:cs="等线" w:hint="eastAsia"/>
                <w:noProof/>
                <w:sz w:val="28"/>
                <w:szCs w:val="28"/>
              </w:rPr>
              <w:t>一、系统登录</w:t>
            </w:r>
            <w:r w:rsidR="0074340D" w:rsidRPr="0074340D">
              <w:rPr>
                <w:rFonts w:ascii="黑体" w:eastAsia="黑体" w:hAnsi="黑体"/>
                <w:noProof/>
                <w:sz w:val="28"/>
                <w:szCs w:val="28"/>
              </w:rPr>
              <w:tab/>
            </w:r>
            <w:r w:rsidR="0074340D"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begin"/>
            </w:r>
            <w:r w:rsidR="0074340D" w:rsidRPr="0074340D">
              <w:rPr>
                <w:rFonts w:ascii="黑体" w:eastAsia="黑体" w:hAnsi="黑体"/>
                <w:noProof/>
                <w:sz w:val="28"/>
                <w:szCs w:val="28"/>
              </w:rPr>
              <w:instrText xml:space="preserve"> PAGEREF _Toc103092265 \h </w:instrText>
            </w:r>
            <w:r w:rsidR="0074340D" w:rsidRPr="0074340D">
              <w:rPr>
                <w:rFonts w:ascii="黑体" w:eastAsia="黑体" w:hAnsi="黑体"/>
                <w:noProof/>
                <w:sz w:val="28"/>
                <w:szCs w:val="28"/>
              </w:rPr>
            </w:r>
            <w:r w:rsidR="0074340D"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separate"/>
            </w:r>
            <w:r w:rsidR="0074340D" w:rsidRPr="0074340D">
              <w:rPr>
                <w:rFonts w:ascii="黑体" w:eastAsia="黑体" w:hAnsi="黑体"/>
                <w:noProof/>
                <w:sz w:val="28"/>
                <w:szCs w:val="28"/>
              </w:rPr>
              <w:t>2</w:t>
            </w:r>
            <w:r w:rsidR="0074340D"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end"/>
            </w:r>
          </w:hyperlink>
        </w:p>
        <w:p w:rsidR="0074340D" w:rsidRPr="0074340D" w:rsidRDefault="0074340D" w:rsidP="0074340D">
          <w:pPr>
            <w:pStyle w:val="20"/>
            <w:tabs>
              <w:tab w:val="right" w:leader="dot" w:pos="9067"/>
            </w:tabs>
            <w:spacing w:line="360" w:lineRule="auto"/>
            <w:rPr>
              <w:rFonts w:ascii="黑体" w:eastAsia="黑体" w:hAnsi="黑体"/>
              <w:noProof/>
              <w:sz w:val="28"/>
              <w:szCs w:val="28"/>
            </w:rPr>
          </w:pPr>
          <w:hyperlink w:anchor="_Toc103092266" w:history="1">
            <w:r w:rsidRPr="0074340D">
              <w:rPr>
                <w:rStyle w:val="a4"/>
                <w:rFonts w:ascii="黑体" w:eastAsia="黑体" w:hAnsi="黑体" w:cs="Times New Roman"/>
                <w:noProof/>
                <w:sz w:val="28"/>
                <w:szCs w:val="28"/>
              </w:rPr>
              <w:t>1</w:t>
            </w:r>
            <w:r w:rsidRPr="0074340D">
              <w:rPr>
                <w:rStyle w:val="a4"/>
                <w:rFonts w:ascii="黑体" w:eastAsia="黑体" w:hAnsi="黑体" w:cs="Times New Roman" w:hint="eastAsia"/>
                <w:noProof/>
                <w:sz w:val="28"/>
                <w:szCs w:val="28"/>
              </w:rPr>
              <w:t>、考生个人信息管理系统登录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ab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begin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instrText xml:space="preserve"> PAGEREF _Toc103092266 \h </w:instrTex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separate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>2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end"/>
            </w:r>
          </w:hyperlink>
        </w:p>
        <w:p w:rsidR="0074340D" w:rsidRPr="0074340D" w:rsidRDefault="0074340D" w:rsidP="0074340D">
          <w:pPr>
            <w:pStyle w:val="10"/>
            <w:tabs>
              <w:tab w:val="right" w:leader="dot" w:pos="9067"/>
            </w:tabs>
            <w:spacing w:line="360" w:lineRule="auto"/>
            <w:rPr>
              <w:rFonts w:ascii="黑体" w:eastAsia="黑体" w:hAnsi="黑体"/>
              <w:noProof/>
              <w:sz w:val="28"/>
              <w:szCs w:val="28"/>
            </w:rPr>
          </w:pPr>
          <w:hyperlink w:anchor="_Toc103092267" w:history="1">
            <w:r w:rsidRPr="0074340D">
              <w:rPr>
                <w:rStyle w:val="a4"/>
                <w:rFonts w:ascii="黑体" w:eastAsia="黑体" w:hAnsi="黑体" w:cs="等线" w:hint="eastAsia"/>
                <w:noProof/>
                <w:sz w:val="28"/>
                <w:szCs w:val="28"/>
              </w:rPr>
              <w:t>二、关联注册认证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ab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begin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instrText xml:space="preserve"> PAGEREF _Toc103092267 \h </w:instrTex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separate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>3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end"/>
            </w:r>
          </w:hyperlink>
        </w:p>
        <w:p w:rsidR="0074340D" w:rsidRPr="0074340D" w:rsidRDefault="0074340D" w:rsidP="0074340D">
          <w:pPr>
            <w:pStyle w:val="20"/>
            <w:tabs>
              <w:tab w:val="right" w:leader="dot" w:pos="9067"/>
            </w:tabs>
            <w:spacing w:line="360" w:lineRule="auto"/>
            <w:rPr>
              <w:rFonts w:ascii="黑体" w:eastAsia="黑体" w:hAnsi="黑体"/>
              <w:noProof/>
              <w:sz w:val="28"/>
              <w:szCs w:val="28"/>
            </w:rPr>
          </w:pPr>
          <w:hyperlink w:anchor="_Toc103092268" w:history="1">
            <w:r w:rsidRPr="0074340D">
              <w:rPr>
                <w:rStyle w:val="a4"/>
                <w:rFonts w:ascii="黑体" w:eastAsia="黑体" w:hAnsi="黑体" w:cs="Times New Roman"/>
                <w:noProof/>
                <w:sz w:val="28"/>
                <w:szCs w:val="28"/>
              </w:rPr>
              <w:t>1</w:t>
            </w:r>
            <w:r w:rsidRPr="0074340D">
              <w:rPr>
                <w:rStyle w:val="a4"/>
                <w:rFonts w:ascii="黑体" w:eastAsia="黑体" w:hAnsi="黑体" w:cs="Times New Roman" w:hint="eastAsia"/>
                <w:noProof/>
                <w:sz w:val="28"/>
                <w:szCs w:val="28"/>
              </w:rPr>
              <w:t>、考生关联注册信息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ab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begin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instrText xml:space="preserve"> PAGEREF _Toc103092268 \h </w:instrTex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separate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>3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end"/>
            </w:r>
          </w:hyperlink>
        </w:p>
        <w:p w:rsidR="0074340D" w:rsidRPr="0074340D" w:rsidRDefault="0074340D" w:rsidP="0074340D">
          <w:pPr>
            <w:pStyle w:val="20"/>
            <w:tabs>
              <w:tab w:val="right" w:leader="dot" w:pos="9067"/>
            </w:tabs>
            <w:spacing w:line="360" w:lineRule="auto"/>
            <w:rPr>
              <w:rFonts w:ascii="黑体" w:eastAsia="黑体" w:hAnsi="黑体"/>
              <w:noProof/>
              <w:sz w:val="28"/>
              <w:szCs w:val="28"/>
            </w:rPr>
          </w:pPr>
          <w:hyperlink w:anchor="_Toc103092269" w:history="1">
            <w:r w:rsidRPr="0074340D">
              <w:rPr>
                <w:rStyle w:val="a4"/>
                <w:rFonts w:ascii="黑体" w:eastAsia="黑体" w:hAnsi="黑体" w:cs="Times New Roman"/>
                <w:noProof/>
                <w:sz w:val="28"/>
                <w:szCs w:val="28"/>
              </w:rPr>
              <w:t>2</w:t>
            </w:r>
            <w:r w:rsidRPr="0074340D">
              <w:rPr>
                <w:rStyle w:val="a4"/>
                <w:rFonts w:ascii="黑体" w:eastAsia="黑体" w:hAnsi="黑体" w:cs="Times New Roman" w:hint="eastAsia"/>
                <w:noProof/>
                <w:sz w:val="28"/>
                <w:szCs w:val="28"/>
              </w:rPr>
              <w:t>、考生邮箱认证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ab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begin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instrText xml:space="preserve"> PAGEREF _Toc103092269 \h </w:instrTex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separate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>8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end"/>
            </w:r>
          </w:hyperlink>
        </w:p>
        <w:p w:rsidR="0074340D" w:rsidRPr="0074340D" w:rsidRDefault="0074340D" w:rsidP="0074340D">
          <w:pPr>
            <w:pStyle w:val="10"/>
            <w:tabs>
              <w:tab w:val="right" w:leader="dot" w:pos="9067"/>
            </w:tabs>
            <w:spacing w:line="360" w:lineRule="auto"/>
            <w:rPr>
              <w:rFonts w:ascii="黑体" w:eastAsia="黑体" w:hAnsi="黑体"/>
              <w:noProof/>
              <w:sz w:val="28"/>
              <w:szCs w:val="28"/>
            </w:rPr>
          </w:pPr>
          <w:hyperlink w:anchor="_Toc103092270" w:history="1">
            <w:r w:rsidRPr="0074340D">
              <w:rPr>
                <w:rStyle w:val="a4"/>
                <w:rFonts w:ascii="黑体" w:eastAsia="黑体" w:hAnsi="黑体" w:cs="等线" w:hint="eastAsia"/>
                <w:noProof/>
                <w:sz w:val="28"/>
                <w:szCs w:val="28"/>
              </w:rPr>
              <w:t>三、考生考试信息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ab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begin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instrText xml:space="preserve"> PAGEREF _Toc103092270 \h </w:instrTex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separate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>9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end"/>
            </w:r>
          </w:hyperlink>
        </w:p>
        <w:p w:rsidR="0074340D" w:rsidRPr="0074340D" w:rsidRDefault="0074340D" w:rsidP="0074340D">
          <w:pPr>
            <w:pStyle w:val="20"/>
            <w:tabs>
              <w:tab w:val="right" w:leader="dot" w:pos="9067"/>
            </w:tabs>
            <w:spacing w:line="360" w:lineRule="auto"/>
            <w:rPr>
              <w:rFonts w:ascii="黑体" w:eastAsia="黑体" w:hAnsi="黑体"/>
              <w:noProof/>
              <w:sz w:val="28"/>
              <w:szCs w:val="28"/>
            </w:rPr>
          </w:pPr>
          <w:hyperlink w:anchor="_Toc103092271" w:history="1">
            <w:r w:rsidRPr="0074340D">
              <w:rPr>
                <w:rStyle w:val="a4"/>
                <w:rFonts w:ascii="黑体" w:eastAsia="黑体" w:hAnsi="黑体" w:cs="Times New Roman"/>
                <w:noProof/>
                <w:sz w:val="28"/>
                <w:szCs w:val="28"/>
              </w:rPr>
              <w:t>1</w:t>
            </w:r>
            <w:r w:rsidRPr="0074340D">
              <w:rPr>
                <w:rStyle w:val="a4"/>
                <w:rFonts w:ascii="黑体" w:eastAsia="黑体" w:hAnsi="黑体" w:cs="Times New Roman" w:hint="eastAsia"/>
                <w:noProof/>
                <w:sz w:val="28"/>
                <w:szCs w:val="28"/>
              </w:rPr>
              <w:t>、考生考试信息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ab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begin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instrText xml:space="preserve"> PAGEREF _Toc103092271 \h </w:instrTex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separate"/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t>10</w:t>
            </w:r>
            <w:r w:rsidRPr="0074340D">
              <w:rPr>
                <w:rFonts w:ascii="黑体" w:eastAsia="黑体" w:hAnsi="黑体"/>
                <w:noProof/>
                <w:sz w:val="28"/>
                <w:szCs w:val="28"/>
              </w:rPr>
              <w:fldChar w:fldCharType="end"/>
            </w:r>
          </w:hyperlink>
        </w:p>
        <w:p w:rsidR="002D2898" w:rsidRDefault="00D421AE" w:rsidP="0074340D">
          <w:pPr>
            <w:pStyle w:val="1"/>
            <w:spacing w:line="360" w:lineRule="auto"/>
            <w:rPr>
              <w:rFonts w:ascii="等线" w:eastAsia="等线" w:hAnsi="等线" w:cs="等线"/>
              <w:sz w:val="32"/>
              <w:szCs w:val="32"/>
            </w:rPr>
          </w:pPr>
          <w:r w:rsidRPr="0074340D">
            <w:rPr>
              <w:rFonts w:ascii="黑体" w:eastAsia="黑体" w:hAnsi="黑体" w:cs="宋体" w:hint="eastAsia"/>
              <w:sz w:val="28"/>
              <w:szCs w:val="28"/>
            </w:rPr>
            <w:fldChar w:fldCharType="end"/>
          </w:r>
        </w:p>
      </w:sdtContent>
    </w:sdt>
    <w:p w:rsidR="002D2898" w:rsidRDefault="002D2898">
      <w:pPr>
        <w:pStyle w:val="1"/>
        <w:rPr>
          <w:rFonts w:ascii="等线" w:eastAsia="等线" w:hAnsi="等线" w:cs="等线"/>
          <w:sz w:val="32"/>
          <w:szCs w:val="32"/>
        </w:rPr>
      </w:pPr>
    </w:p>
    <w:p w:rsidR="002D2898" w:rsidRDefault="002D2898"/>
    <w:p w:rsidR="0074340D" w:rsidRDefault="0074340D">
      <w:pPr>
        <w:pStyle w:val="1"/>
        <w:rPr>
          <w:rFonts w:ascii="等线" w:eastAsia="等线" w:hAnsi="等线" w:cs="等线"/>
          <w:sz w:val="32"/>
          <w:szCs w:val="32"/>
        </w:rPr>
      </w:pPr>
      <w:bookmarkStart w:id="0" w:name="_Toc103092265"/>
      <w:r>
        <w:rPr>
          <w:rFonts w:ascii="等线" w:eastAsia="等线" w:hAnsi="等线" w:cs="等线"/>
          <w:sz w:val="32"/>
          <w:szCs w:val="32"/>
        </w:rPr>
        <w:br w:type="page"/>
      </w:r>
    </w:p>
    <w:p w:rsidR="002D2898" w:rsidRDefault="00D421AE">
      <w:pPr>
        <w:pStyle w:val="1"/>
        <w:rPr>
          <w:rFonts w:cs="Times New Roman"/>
          <w:sz w:val="24"/>
          <w:szCs w:val="24"/>
        </w:rPr>
      </w:pPr>
      <w:r>
        <w:rPr>
          <w:rFonts w:ascii="等线" w:eastAsia="等线" w:hAnsi="等线" w:cs="等线" w:hint="eastAsia"/>
          <w:sz w:val="32"/>
          <w:szCs w:val="32"/>
        </w:rPr>
        <w:lastRenderedPageBreak/>
        <w:t>一、系统登录</w:t>
      </w:r>
      <w:bookmarkEnd w:id="0"/>
    </w:p>
    <w:p w:rsidR="002D2898" w:rsidRDefault="00D421AE">
      <w:pPr>
        <w:pStyle w:val="2"/>
        <w:spacing w:line="240" w:lineRule="auto"/>
        <w:rPr>
          <w:rFonts w:cs="Times New Roman"/>
          <w:sz w:val="24"/>
          <w:szCs w:val="24"/>
        </w:rPr>
      </w:pPr>
      <w:bookmarkStart w:id="1" w:name="_Toc103092266"/>
      <w:r>
        <w:rPr>
          <w:rFonts w:cs="Times New Roman" w:hint="eastAsia"/>
          <w:sz w:val="24"/>
          <w:szCs w:val="24"/>
        </w:rPr>
        <w:t>1</w:t>
      </w:r>
      <w:r>
        <w:rPr>
          <w:rFonts w:cs="Times New Roman" w:hint="eastAsia"/>
          <w:sz w:val="24"/>
          <w:szCs w:val="24"/>
        </w:rPr>
        <w:t>、</w:t>
      </w:r>
      <w:r>
        <w:rPr>
          <w:rFonts w:cs="Times New Roman" w:hint="eastAsia"/>
          <w:sz w:val="24"/>
          <w:szCs w:val="24"/>
        </w:rPr>
        <w:t>考生个人信息管理系统登录</w:t>
      </w:r>
      <w:bookmarkEnd w:id="1"/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登录中国远程与继续教育网，网址为：</w:t>
      </w:r>
      <w:r>
        <w:rPr>
          <w:rFonts w:ascii="宋体" w:eastAsia="宋体" w:hAnsi="宋体" w:cs="宋体" w:hint="eastAsia"/>
          <w:sz w:val="24"/>
        </w:rPr>
        <w:t>http://cdce.moe.edu.cn/</w:t>
      </w:r>
      <w:r>
        <w:rPr>
          <w:rStyle w:val="a4"/>
          <w:rFonts w:ascii="宋体" w:eastAsia="宋体" w:hAnsi="宋体" w:cs="宋体" w:hint="eastAsia"/>
          <w:color w:val="auto"/>
          <w:sz w:val="24"/>
          <w:u w:val="none"/>
        </w:rPr>
        <w:t>，</w:t>
      </w:r>
      <w:r>
        <w:rPr>
          <w:rFonts w:ascii="宋体" w:eastAsia="宋体" w:hAnsi="宋体" w:cs="宋体" w:hint="eastAsia"/>
          <w:sz w:val="24"/>
        </w:rPr>
        <w:t>在首页中找到“</w:t>
      </w:r>
      <w:r>
        <w:rPr>
          <w:rFonts w:ascii="宋体" w:eastAsia="宋体" w:hAnsi="宋体" w:cs="宋体" w:hint="eastAsia"/>
          <w:sz w:val="24"/>
        </w:rPr>
        <w:t>考生入口</w:t>
      </w:r>
      <w:r>
        <w:rPr>
          <w:rFonts w:ascii="宋体" w:eastAsia="宋体" w:hAnsi="宋体" w:cs="宋体" w:hint="eastAsia"/>
          <w:sz w:val="24"/>
        </w:rPr>
        <w:t>”</w:t>
      </w:r>
      <w:r>
        <w:rPr>
          <w:rFonts w:ascii="宋体" w:eastAsia="宋体" w:hAnsi="宋体" w:cs="宋体" w:hint="eastAsia"/>
          <w:sz w:val="24"/>
        </w:rPr>
        <w:t>--&gt;</w:t>
      </w:r>
      <w:r>
        <w:rPr>
          <w:rFonts w:ascii="宋体" w:eastAsia="宋体" w:hAnsi="宋体" w:cs="宋体" w:hint="eastAsia"/>
          <w:sz w:val="24"/>
        </w:rPr>
        <w:t>“</w:t>
      </w:r>
      <w:r>
        <w:rPr>
          <w:rFonts w:ascii="宋体" w:eastAsia="宋体" w:hAnsi="宋体" w:cs="宋体" w:hint="eastAsia"/>
          <w:sz w:val="24"/>
        </w:rPr>
        <w:t>统考报名</w:t>
      </w:r>
      <w:r>
        <w:rPr>
          <w:rFonts w:ascii="宋体" w:eastAsia="宋体" w:hAnsi="宋体" w:cs="宋体" w:hint="eastAsia"/>
          <w:sz w:val="24"/>
        </w:rPr>
        <w:t>”</w:t>
      </w:r>
      <w:r>
        <w:rPr>
          <w:rFonts w:ascii="宋体" w:eastAsia="宋体" w:hAnsi="宋体" w:cs="宋体" w:hint="eastAsia"/>
          <w:sz w:val="24"/>
        </w:rPr>
        <w:t>,</w:t>
      </w:r>
      <w:r>
        <w:rPr>
          <w:rFonts w:ascii="宋体" w:eastAsia="宋体" w:hAnsi="宋体" w:cs="宋体" w:hint="eastAsia"/>
          <w:sz w:val="24"/>
        </w:rPr>
        <w:t>进入考生个人信息管理系统。</w:t>
      </w:r>
    </w:p>
    <w:p w:rsidR="002D2898" w:rsidRDefault="00D421AE">
      <w:pPr>
        <w:spacing w:beforeLines="50" w:before="156" w:afterLines="50" w:after="156" w:line="360" w:lineRule="auto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注意：本系统推荐使用谷歌浏览器！！</w:t>
      </w:r>
    </w:p>
    <w:p w:rsidR="0074340D" w:rsidRDefault="0074340D" w:rsidP="0074340D">
      <w:pPr>
        <w:spacing w:beforeLines="50" w:before="156" w:afterLines="50" w:after="156" w:line="360" w:lineRule="auto"/>
        <w:jc w:val="center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/>
          <w:noProof/>
          <w:sz w:val="24"/>
        </w:rPr>
        <w:drawing>
          <wp:inline distT="0" distB="0" distL="0" distR="0" wp14:anchorId="7DF9C477" wp14:editId="71F300AA">
            <wp:extent cx="4451985" cy="4192270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96627" cy="4234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40D" w:rsidRDefault="0074340D" w:rsidP="0074340D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图1</w:t>
      </w:r>
      <w:r>
        <w:rPr>
          <w:rFonts w:ascii="宋体" w:eastAsia="宋体" w:hAnsi="宋体" w:cs="宋体"/>
          <w:sz w:val="18"/>
          <w:szCs w:val="18"/>
        </w:rPr>
        <w:t>-</w:t>
      </w:r>
      <w:r>
        <w:rPr>
          <w:rFonts w:ascii="宋体" w:eastAsia="宋体" w:hAnsi="宋体" w:cs="宋体"/>
          <w:sz w:val="18"/>
          <w:szCs w:val="18"/>
        </w:rPr>
        <w:t>1</w:t>
      </w:r>
      <w:r>
        <w:rPr>
          <w:rFonts w:ascii="宋体" w:eastAsia="宋体" w:hAnsi="宋体" w:cs="宋体" w:hint="eastAsia"/>
          <w:sz w:val="18"/>
          <w:szCs w:val="18"/>
        </w:rPr>
        <w:t xml:space="preserve">　考生个人信息管理系统页面</w:t>
      </w:r>
    </w:p>
    <w:p w:rsidR="0074340D" w:rsidRPr="0074340D" w:rsidRDefault="0074340D" w:rsidP="0074340D">
      <w:pPr>
        <w:spacing w:beforeLines="50" w:before="156" w:afterLines="50" w:after="156" w:line="360" w:lineRule="auto"/>
        <w:jc w:val="center"/>
        <w:rPr>
          <w:rFonts w:ascii="宋体" w:eastAsia="宋体" w:hAnsi="宋体" w:cs="宋体" w:hint="eastAsia"/>
          <w:b/>
          <w:bCs/>
          <w:sz w:val="24"/>
        </w:rPr>
      </w:pPr>
    </w:p>
    <w:p w:rsidR="002D2898" w:rsidRDefault="00D421AE">
      <w:pPr>
        <w:jc w:val="center"/>
      </w:pPr>
      <w:r>
        <w:rPr>
          <w:noProof/>
        </w:rPr>
        <w:lastRenderedPageBreak/>
        <w:drawing>
          <wp:inline distT="0" distB="0" distL="114300" distR="114300">
            <wp:extent cx="3924935" cy="3500120"/>
            <wp:effectExtent l="0" t="0" r="1841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4935" cy="350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1</w:t>
      </w:r>
      <w:r w:rsidR="0074340D">
        <w:rPr>
          <w:rFonts w:ascii="宋体" w:eastAsia="宋体" w:hAnsi="宋体" w:cs="宋体"/>
          <w:sz w:val="18"/>
          <w:szCs w:val="18"/>
        </w:rPr>
        <w:t>-2</w:t>
      </w:r>
      <w:r>
        <w:rPr>
          <w:rFonts w:ascii="宋体" w:eastAsia="宋体" w:hAnsi="宋体" w:cs="宋体" w:hint="eastAsia"/>
          <w:sz w:val="18"/>
          <w:szCs w:val="18"/>
        </w:rPr>
        <w:t xml:space="preserve">　考生个人信息管理系统登录主页面</w:t>
      </w:r>
    </w:p>
    <w:p w:rsidR="002D2898" w:rsidRDefault="00D421AE">
      <w:pPr>
        <w:pStyle w:val="1"/>
        <w:rPr>
          <w:rFonts w:ascii="等线" w:eastAsia="等线" w:hAnsi="等线" w:cs="等线"/>
          <w:sz w:val="32"/>
          <w:szCs w:val="32"/>
        </w:rPr>
      </w:pPr>
      <w:bookmarkStart w:id="2" w:name="_Toc103092267"/>
      <w:r>
        <w:rPr>
          <w:rFonts w:ascii="等线" w:eastAsia="等线" w:hAnsi="等线" w:cs="等线" w:hint="eastAsia"/>
          <w:sz w:val="32"/>
          <w:szCs w:val="32"/>
        </w:rPr>
        <w:t>二、关联注册认证</w:t>
      </w:r>
      <w:bookmarkEnd w:id="2"/>
    </w:p>
    <w:p w:rsidR="002D2898" w:rsidRDefault="00D421AE">
      <w:pPr>
        <w:pStyle w:val="2"/>
        <w:spacing w:line="240" w:lineRule="auto"/>
        <w:rPr>
          <w:rFonts w:cs="Times New Roman"/>
          <w:sz w:val="24"/>
          <w:szCs w:val="24"/>
        </w:rPr>
      </w:pPr>
      <w:bookmarkStart w:id="3" w:name="_Toc103092268"/>
      <w:r>
        <w:rPr>
          <w:rFonts w:cs="Times New Roman" w:hint="eastAsia"/>
          <w:sz w:val="24"/>
          <w:szCs w:val="24"/>
        </w:rPr>
        <w:t>1</w:t>
      </w:r>
      <w:r>
        <w:rPr>
          <w:rFonts w:cs="Times New Roman" w:hint="eastAsia"/>
          <w:sz w:val="24"/>
          <w:szCs w:val="24"/>
        </w:rPr>
        <w:t>、考生关联注册信息</w:t>
      </w:r>
      <w:bookmarkEnd w:id="3"/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通过注册功能确定考生登录系统唯一</w:t>
      </w:r>
      <w:r>
        <w:rPr>
          <w:rFonts w:ascii="宋体" w:eastAsia="宋体" w:hAnsi="宋体" w:cs="宋体" w:hint="eastAsia"/>
          <w:sz w:val="24"/>
        </w:rPr>
        <w:t>ID</w:t>
      </w:r>
      <w:r>
        <w:rPr>
          <w:rFonts w:ascii="宋体" w:eastAsia="宋体" w:hAnsi="宋体" w:cs="宋体" w:hint="eastAsia"/>
          <w:sz w:val="24"/>
        </w:rPr>
        <w:t>和密码，并将相关信息</w:t>
      </w:r>
      <w:r>
        <w:rPr>
          <w:rFonts w:ascii="宋体" w:eastAsia="宋体" w:hAnsi="宋体" w:cs="宋体" w:hint="eastAsia"/>
          <w:sz w:val="24"/>
        </w:rPr>
        <w:t>与考生</w:t>
      </w:r>
      <w:r>
        <w:rPr>
          <w:rFonts w:ascii="宋体" w:eastAsia="宋体" w:hAnsi="宋体" w:cs="宋体" w:hint="eastAsia"/>
          <w:sz w:val="24"/>
        </w:rPr>
        <w:t>个人基本信息进行匹配</w:t>
      </w:r>
      <w:r>
        <w:rPr>
          <w:rFonts w:ascii="宋体" w:eastAsia="宋体" w:hAnsi="宋体" w:cs="宋体" w:hint="eastAsia"/>
          <w:sz w:val="24"/>
        </w:rPr>
        <w:t>校验</w:t>
      </w:r>
      <w:r>
        <w:rPr>
          <w:rFonts w:ascii="宋体" w:eastAsia="宋体" w:hAnsi="宋体" w:cs="宋体" w:hint="eastAsia"/>
          <w:sz w:val="24"/>
        </w:rPr>
        <w:t>。</w:t>
      </w:r>
      <w:r>
        <w:rPr>
          <w:rFonts w:ascii="宋体" w:eastAsia="宋体" w:hAnsi="宋体" w:cs="宋体" w:hint="eastAsia"/>
          <w:sz w:val="24"/>
        </w:rPr>
        <w:t>考生在报考前一定先关联基本信息，再完成注册后，才能进行报考缴费操作！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在</w:t>
      </w:r>
      <w:r>
        <w:rPr>
          <w:rFonts w:ascii="宋体" w:eastAsia="宋体" w:hAnsi="宋体" w:cs="宋体" w:hint="eastAsia"/>
          <w:sz w:val="24"/>
        </w:rPr>
        <w:t>关联</w:t>
      </w:r>
      <w:r>
        <w:rPr>
          <w:rFonts w:ascii="宋体" w:eastAsia="宋体" w:hAnsi="宋体" w:cs="宋体" w:hint="eastAsia"/>
          <w:sz w:val="24"/>
        </w:rPr>
        <w:t>基本信息界面中选择考生所属网院，</w:t>
      </w:r>
      <w:r>
        <w:rPr>
          <w:rFonts w:ascii="宋体" w:eastAsia="宋体" w:hAnsi="宋体" w:cs="宋体" w:hint="eastAsia"/>
          <w:sz w:val="24"/>
        </w:rPr>
        <w:t>选择证件类别、输入</w:t>
      </w:r>
      <w:r>
        <w:rPr>
          <w:rFonts w:ascii="宋体" w:eastAsia="宋体" w:hAnsi="宋体" w:cs="宋体" w:hint="eastAsia"/>
          <w:sz w:val="24"/>
        </w:rPr>
        <w:t>证件号</w:t>
      </w:r>
      <w:r>
        <w:rPr>
          <w:rFonts w:ascii="宋体" w:eastAsia="宋体" w:hAnsi="宋体" w:cs="宋体" w:hint="eastAsia"/>
          <w:sz w:val="24"/>
        </w:rPr>
        <w:t>码、</w:t>
      </w:r>
      <w:r>
        <w:rPr>
          <w:rFonts w:ascii="宋体" w:eastAsia="宋体" w:hAnsi="宋体" w:cs="宋体" w:hint="eastAsia"/>
          <w:sz w:val="24"/>
        </w:rPr>
        <w:t>学号，</w:t>
      </w:r>
      <w:r>
        <w:rPr>
          <w:rFonts w:ascii="宋体" w:eastAsia="宋体" w:hAnsi="宋体" w:cs="宋体" w:hint="eastAsia"/>
          <w:sz w:val="24"/>
        </w:rPr>
        <w:t>获取验证码，点击“下一步”，如图</w:t>
      </w:r>
      <w:r>
        <w:rPr>
          <w:rFonts w:ascii="宋体" w:eastAsia="宋体" w:hAnsi="宋体" w:cs="宋体" w:hint="eastAsia"/>
          <w:sz w:val="24"/>
        </w:rPr>
        <w:t>2</w:t>
      </w:r>
      <w:r>
        <w:rPr>
          <w:rFonts w:ascii="宋体" w:eastAsia="宋体" w:hAnsi="宋体" w:cs="宋体" w:hint="eastAsia"/>
          <w:sz w:val="24"/>
        </w:rPr>
        <w:t>。</w:t>
      </w:r>
    </w:p>
    <w:p w:rsidR="002D2898" w:rsidRDefault="0074340D">
      <w:pPr>
        <w:spacing w:beforeLines="50" w:before="156" w:afterLines="50" w:after="156" w:line="360" w:lineRule="auto"/>
        <w:jc w:val="center"/>
      </w:pPr>
      <w:r>
        <w:rPr>
          <w:rFonts w:ascii="宋体" w:eastAsia="宋体" w:hAnsi="宋体"/>
          <w:noProof/>
          <w:sz w:val="24"/>
        </w:rPr>
        <w:lastRenderedPageBreak/>
        <w:drawing>
          <wp:inline distT="0" distB="0" distL="0" distR="0" wp14:anchorId="2B474772" wp14:editId="688C9FA7">
            <wp:extent cx="5409231" cy="3219450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2277" cy="324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2</w:t>
      </w:r>
      <w:r>
        <w:rPr>
          <w:rFonts w:ascii="宋体" w:eastAsia="宋体" w:hAnsi="宋体" w:cs="宋体" w:hint="eastAsia"/>
          <w:sz w:val="18"/>
          <w:szCs w:val="18"/>
        </w:rPr>
        <w:t>考生关联基本信息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如果关联失败，</w:t>
      </w:r>
      <w:r>
        <w:rPr>
          <w:rFonts w:ascii="宋体" w:eastAsia="宋体" w:hAnsi="宋体" w:cs="宋体" w:hint="eastAsia"/>
          <w:sz w:val="24"/>
        </w:rPr>
        <w:t>请确认您的关联信息是否</w:t>
      </w:r>
      <w:r>
        <w:rPr>
          <w:rFonts w:ascii="宋体" w:eastAsia="宋体" w:hAnsi="宋体" w:cs="宋体" w:hint="eastAsia"/>
          <w:sz w:val="24"/>
        </w:rPr>
        <w:t>填写</w:t>
      </w:r>
      <w:r>
        <w:rPr>
          <w:rFonts w:ascii="宋体" w:eastAsia="宋体" w:hAnsi="宋体" w:cs="宋体" w:hint="eastAsia"/>
          <w:sz w:val="24"/>
        </w:rPr>
        <w:t>正确</w:t>
      </w:r>
      <w:r>
        <w:rPr>
          <w:rFonts w:ascii="宋体" w:eastAsia="宋体" w:hAnsi="宋体" w:cs="宋体" w:hint="eastAsia"/>
          <w:sz w:val="24"/>
        </w:rPr>
        <w:t>。</w:t>
      </w:r>
      <w:r>
        <w:rPr>
          <w:rFonts w:ascii="宋体" w:eastAsia="宋体" w:hAnsi="宋体" w:cs="宋体" w:hint="eastAsia"/>
          <w:sz w:val="24"/>
        </w:rPr>
        <w:t>信息关联成功后，注册用于您登录本系统的登录账号与登录密码；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考生</w:t>
      </w:r>
      <w:r>
        <w:rPr>
          <w:rFonts w:ascii="宋体" w:eastAsia="宋体" w:hAnsi="宋体" w:cs="宋体" w:hint="eastAsia"/>
          <w:sz w:val="24"/>
        </w:rPr>
        <w:t>务必填写</w:t>
      </w:r>
      <w:r>
        <w:rPr>
          <w:rFonts w:ascii="宋体" w:eastAsia="宋体" w:hAnsi="宋体" w:cs="宋体" w:hint="eastAsia"/>
          <w:sz w:val="24"/>
        </w:rPr>
        <w:t>真实有效的邮箱、</w:t>
      </w:r>
      <w:r>
        <w:rPr>
          <w:rFonts w:ascii="宋体" w:eastAsia="宋体" w:hAnsi="宋体" w:cs="宋体" w:hint="eastAsia"/>
          <w:sz w:val="24"/>
        </w:rPr>
        <w:t>联系电话，方便接收报考相关信息；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选择密保问题、输入考生容易记住的密保答案是用于找回密码的依据。</w:t>
      </w:r>
    </w:p>
    <w:p w:rsidR="002D2898" w:rsidRDefault="002D2898">
      <w:pPr>
        <w:spacing w:line="360" w:lineRule="auto"/>
        <w:rPr>
          <w:rFonts w:ascii="宋体" w:eastAsia="宋体" w:hAnsi="宋体" w:cs="宋体"/>
          <w:sz w:val="24"/>
        </w:rPr>
      </w:pP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5760085" cy="4486275"/>
            <wp:effectExtent l="0" t="0" r="12065" b="9525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3</w:t>
      </w:r>
      <w:r>
        <w:rPr>
          <w:rFonts w:ascii="宋体" w:eastAsia="宋体" w:hAnsi="宋体" w:cs="宋体" w:hint="eastAsia"/>
          <w:sz w:val="18"/>
          <w:szCs w:val="18"/>
        </w:rPr>
        <w:t>考生注册基本信息</w:t>
      </w: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114300" distR="114300">
            <wp:extent cx="5760085" cy="3328035"/>
            <wp:effectExtent l="0" t="0" r="12065" b="5715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4</w:t>
      </w:r>
      <w:r>
        <w:rPr>
          <w:rFonts w:ascii="宋体" w:eastAsia="宋体" w:hAnsi="宋体" w:cs="宋体" w:hint="eastAsia"/>
          <w:sz w:val="18"/>
          <w:szCs w:val="18"/>
        </w:rPr>
        <w:t>考生注册成功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lastRenderedPageBreak/>
        <w:t>如果考生忘记登录密码，可通过“登录界面”的“密码找回”功能。</w:t>
      </w:r>
    </w:p>
    <w:p w:rsidR="002D2898" w:rsidRDefault="00D421AE">
      <w:pPr>
        <w:spacing w:beforeLines="50" w:before="156" w:afterLines="50" w:after="156" w:line="360" w:lineRule="auto"/>
        <w:ind w:firstLineChars="200" w:firstLine="420"/>
        <w:jc w:val="center"/>
      </w:pPr>
      <w:r>
        <w:rPr>
          <w:noProof/>
        </w:rPr>
        <w:drawing>
          <wp:inline distT="0" distB="0" distL="114300" distR="114300">
            <wp:extent cx="3389630" cy="3023235"/>
            <wp:effectExtent l="0" t="0" r="127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89630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5</w:t>
      </w:r>
      <w:r>
        <w:rPr>
          <w:rFonts w:ascii="宋体" w:eastAsia="宋体" w:hAnsi="宋体" w:cs="宋体" w:hint="eastAsia"/>
          <w:sz w:val="18"/>
          <w:szCs w:val="18"/>
        </w:rPr>
        <w:t>密码找回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输入登录账号、验证码，点击“下一步”图</w:t>
      </w:r>
      <w:r>
        <w:rPr>
          <w:rFonts w:ascii="宋体" w:eastAsia="宋体" w:hAnsi="宋体" w:cs="宋体" w:hint="eastAsia"/>
          <w:sz w:val="24"/>
        </w:rPr>
        <w:t>6</w:t>
      </w:r>
      <w:r>
        <w:rPr>
          <w:rFonts w:ascii="宋体" w:eastAsia="宋体" w:hAnsi="宋体" w:cs="宋体" w:hint="eastAsia"/>
          <w:sz w:val="24"/>
        </w:rPr>
        <w:t>，通过选择找回方式图</w:t>
      </w:r>
      <w:r>
        <w:rPr>
          <w:rFonts w:ascii="宋体" w:eastAsia="宋体" w:hAnsi="宋体" w:cs="宋体" w:hint="eastAsia"/>
          <w:sz w:val="24"/>
        </w:rPr>
        <w:t>7</w:t>
      </w:r>
      <w:r>
        <w:rPr>
          <w:rFonts w:ascii="宋体" w:eastAsia="宋体" w:hAnsi="宋体" w:cs="宋体" w:hint="eastAsia"/>
          <w:sz w:val="24"/>
        </w:rPr>
        <w:t>，输入“密保答案”图</w:t>
      </w:r>
      <w:r>
        <w:rPr>
          <w:rFonts w:ascii="宋体" w:eastAsia="宋体" w:hAnsi="宋体" w:cs="宋体" w:hint="eastAsia"/>
          <w:sz w:val="24"/>
        </w:rPr>
        <w:t>8</w:t>
      </w:r>
      <w:r>
        <w:rPr>
          <w:rFonts w:ascii="宋体" w:eastAsia="宋体" w:hAnsi="宋体" w:cs="宋体" w:hint="eastAsia"/>
          <w:sz w:val="24"/>
        </w:rPr>
        <w:t>，输入新密码</w:t>
      </w:r>
      <w:r>
        <w:rPr>
          <w:rFonts w:ascii="宋体" w:eastAsia="宋体" w:hAnsi="宋体" w:cs="宋体" w:hint="eastAsia"/>
          <w:sz w:val="24"/>
        </w:rPr>
        <w:t xml:space="preserve"> </w:t>
      </w:r>
      <w:r>
        <w:rPr>
          <w:rFonts w:ascii="宋体" w:eastAsia="宋体" w:hAnsi="宋体" w:cs="宋体" w:hint="eastAsia"/>
          <w:sz w:val="24"/>
        </w:rPr>
        <w:t>图</w:t>
      </w:r>
      <w:r>
        <w:rPr>
          <w:rFonts w:ascii="宋体" w:eastAsia="宋体" w:hAnsi="宋体" w:cs="宋体" w:hint="eastAsia"/>
          <w:sz w:val="24"/>
        </w:rPr>
        <w:t>9</w:t>
      </w:r>
      <w:r>
        <w:rPr>
          <w:rFonts w:ascii="宋体" w:eastAsia="宋体" w:hAnsi="宋体" w:cs="宋体" w:hint="eastAsia"/>
          <w:sz w:val="24"/>
        </w:rPr>
        <w:t>，重置密码成功。</w:t>
      </w: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114300" distR="114300">
            <wp:extent cx="5760085" cy="1305560"/>
            <wp:effectExtent l="0" t="0" r="12065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6</w:t>
      </w:r>
      <w:r>
        <w:rPr>
          <w:rFonts w:ascii="宋体" w:eastAsia="宋体" w:hAnsi="宋体" w:cs="宋体" w:hint="eastAsia"/>
          <w:sz w:val="18"/>
          <w:szCs w:val="18"/>
        </w:rPr>
        <w:t>填写账号信息</w:t>
      </w: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114300" distR="114300">
            <wp:extent cx="5760085" cy="1318895"/>
            <wp:effectExtent l="0" t="0" r="12065" b="146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7</w:t>
      </w:r>
      <w:r>
        <w:rPr>
          <w:rFonts w:ascii="宋体" w:eastAsia="宋体" w:hAnsi="宋体" w:cs="宋体" w:hint="eastAsia"/>
          <w:sz w:val="18"/>
          <w:szCs w:val="18"/>
        </w:rPr>
        <w:t>选择找回方式</w:t>
      </w: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5760085" cy="2052955"/>
            <wp:effectExtent l="0" t="0" r="12065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8</w:t>
      </w:r>
      <w:r>
        <w:rPr>
          <w:rFonts w:ascii="宋体" w:eastAsia="宋体" w:hAnsi="宋体" w:cs="宋体" w:hint="eastAsia"/>
          <w:sz w:val="18"/>
          <w:szCs w:val="18"/>
        </w:rPr>
        <w:t>输入密保答案</w:t>
      </w:r>
    </w:p>
    <w:p w:rsidR="002D2898" w:rsidRDefault="00D421AE">
      <w:pPr>
        <w:jc w:val="center"/>
      </w:pPr>
      <w:r>
        <w:rPr>
          <w:noProof/>
        </w:rPr>
        <w:drawing>
          <wp:inline distT="0" distB="0" distL="114300" distR="114300">
            <wp:extent cx="5760085" cy="1610360"/>
            <wp:effectExtent l="0" t="0" r="12065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61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9</w:t>
      </w:r>
      <w:r>
        <w:rPr>
          <w:rFonts w:ascii="宋体" w:eastAsia="宋体" w:hAnsi="宋体" w:cs="宋体" w:hint="eastAsia"/>
          <w:sz w:val="18"/>
          <w:szCs w:val="18"/>
        </w:rPr>
        <w:t>输入新密码进行重置密码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</w:pPr>
      <w:r>
        <w:rPr>
          <w:rFonts w:ascii="宋体" w:eastAsia="宋体" w:hAnsi="宋体" w:cs="宋体" w:hint="eastAsia"/>
          <w:sz w:val="24"/>
        </w:rPr>
        <w:t>如果考生忘记账号可通过关联信息，</w:t>
      </w:r>
      <w:r>
        <w:rPr>
          <w:rFonts w:ascii="宋体" w:eastAsia="宋体" w:hAnsi="宋体" w:cs="宋体" w:hint="eastAsia"/>
          <w:sz w:val="24"/>
        </w:rPr>
        <w:t>选择考生所属网院，</w:t>
      </w:r>
      <w:r>
        <w:rPr>
          <w:rFonts w:ascii="宋体" w:eastAsia="宋体" w:hAnsi="宋体" w:cs="宋体" w:hint="eastAsia"/>
          <w:sz w:val="24"/>
        </w:rPr>
        <w:t>选择证件类别、输入</w:t>
      </w:r>
      <w:r>
        <w:rPr>
          <w:rFonts w:ascii="宋体" w:eastAsia="宋体" w:hAnsi="宋体" w:cs="宋体" w:hint="eastAsia"/>
          <w:sz w:val="24"/>
        </w:rPr>
        <w:t>证件号</w:t>
      </w:r>
      <w:r>
        <w:rPr>
          <w:rFonts w:ascii="宋体" w:eastAsia="宋体" w:hAnsi="宋体" w:cs="宋体" w:hint="eastAsia"/>
          <w:sz w:val="24"/>
        </w:rPr>
        <w:t>码、</w:t>
      </w:r>
      <w:r>
        <w:rPr>
          <w:rFonts w:ascii="宋体" w:eastAsia="宋体" w:hAnsi="宋体" w:cs="宋体" w:hint="eastAsia"/>
          <w:sz w:val="24"/>
        </w:rPr>
        <w:t>学号，</w:t>
      </w:r>
      <w:r>
        <w:rPr>
          <w:rFonts w:ascii="宋体" w:eastAsia="宋体" w:hAnsi="宋体" w:cs="宋体" w:hint="eastAsia"/>
          <w:sz w:val="24"/>
        </w:rPr>
        <w:t>获取验证码，点击“下一步”，系统会找回登录账号！</w:t>
      </w: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114300" distR="114300">
            <wp:extent cx="5760085" cy="2643505"/>
            <wp:effectExtent l="0" t="0" r="1206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10</w:t>
      </w:r>
      <w:r>
        <w:rPr>
          <w:rFonts w:ascii="宋体" w:eastAsia="宋体" w:hAnsi="宋体" w:cs="宋体" w:hint="eastAsia"/>
          <w:sz w:val="18"/>
          <w:szCs w:val="18"/>
        </w:rPr>
        <w:t>找回账号填写相关信息</w:t>
      </w: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5760085" cy="1602740"/>
            <wp:effectExtent l="0" t="0" r="12065" b="16510"/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11</w:t>
      </w:r>
      <w:r>
        <w:rPr>
          <w:rFonts w:ascii="宋体" w:eastAsia="宋体" w:hAnsi="宋体" w:cs="宋体" w:hint="eastAsia"/>
          <w:sz w:val="18"/>
          <w:szCs w:val="18"/>
        </w:rPr>
        <w:t>找回账号信息</w:t>
      </w:r>
    </w:p>
    <w:p w:rsidR="002D2898" w:rsidRDefault="00D421AE">
      <w:pPr>
        <w:pStyle w:val="2"/>
        <w:spacing w:line="240" w:lineRule="auto"/>
        <w:rPr>
          <w:rFonts w:cs="Times New Roman"/>
          <w:sz w:val="24"/>
          <w:szCs w:val="24"/>
        </w:rPr>
      </w:pPr>
      <w:bookmarkStart w:id="4" w:name="_Toc103092269"/>
      <w:r>
        <w:rPr>
          <w:rFonts w:cs="Times New Roman" w:hint="eastAsia"/>
          <w:sz w:val="24"/>
          <w:szCs w:val="24"/>
        </w:rPr>
        <w:t>2</w:t>
      </w:r>
      <w:r>
        <w:rPr>
          <w:rFonts w:cs="Times New Roman" w:hint="eastAsia"/>
          <w:sz w:val="24"/>
          <w:szCs w:val="24"/>
        </w:rPr>
        <w:t>、考生邮箱认证</w:t>
      </w:r>
      <w:bookmarkEnd w:id="4"/>
    </w:p>
    <w:p w:rsidR="002D2898" w:rsidRDefault="00D421AE">
      <w:pPr>
        <w:spacing w:line="360" w:lineRule="auto"/>
        <w:ind w:firstLineChars="192" w:firstLine="461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第一次进入系统后需进行邮箱认证，输入发往邮箱中验证码，认证成功。</w:t>
      </w:r>
    </w:p>
    <w:p w:rsidR="002D2898" w:rsidRDefault="00D421AE">
      <w:pPr>
        <w:spacing w:beforeLines="50" w:before="156" w:afterLines="50" w:after="156" w:line="360" w:lineRule="auto"/>
        <w:ind w:firstLineChars="200" w:firstLine="420"/>
        <w:jc w:val="center"/>
      </w:pPr>
      <w:r>
        <w:rPr>
          <w:noProof/>
        </w:rPr>
        <w:drawing>
          <wp:inline distT="0" distB="0" distL="114300" distR="114300">
            <wp:extent cx="3219450" cy="1384300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12</w:t>
      </w:r>
      <w:r>
        <w:rPr>
          <w:rFonts w:ascii="宋体" w:eastAsia="宋体" w:hAnsi="宋体" w:cs="宋体" w:hint="eastAsia"/>
          <w:sz w:val="18"/>
          <w:szCs w:val="18"/>
        </w:rPr>
        <w:t>提示去认证</w:t>
      </w: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114300" distR="114300">
            <wp:extent cx="5760085" cy="2038350"/>
            <wp:effectExtent l="0" t="0" r="1206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13</w:t>
      </w:r>
      <w:r>
        <w:rPr>
          <w:rFonts w:ascii="宋体" w:eastAsia="宋体" w:hAnsi="宋体" w:cs="宋体" w:hint="eastAsia"/>
          <w:sz w:val="18"/>
          <w:szCs w:val="18"/>
        </w:rPr>
        <w:t>输入发送邮箱的验证码</w:t>
      </w:r>
    </w:p>
    <w:p w:rsidR="002D2898" w:rsidRDefault="00D421AE">
      <w:pPr>
        <w:spacing w:beforeLines="50" w:before="156" w:afterLines="50" w:after="156" w:line="360" w:lineRule="auto"/>
      </w:pPr>
      <w:r>
        <w:rPr>
          <w:noProof/>
        </w:rPr>
        <w:lastRenderedPageBreak/>
        <w:drawing>
          <wp:inline distT="0" distB="0" distL="114300" distR="114300">
            <wp:extent cx="5760085" cy="2471420"/>
            <wp:effectExtent l="0" t="0" r="12065" b="5080"/>
            <wp:docPr id="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47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14</w:t>
      </w:r>
      <w:r>
        <w:rPr>
          <w:rFonts w:ascii="宋体" w:eastAsia="宋体" w:hAnsi="宋体" w:cs="宋体" w:hint="eastAsia"/>
          <w:sz w:val="18"/>
          <w:szCs w:val="18"/>
        </w:rPr>
        <w:t>发往邮箱的验证码</w:t>
      </w:r>
    </w:p>
    <w:p w:rsidR="002D2898" w:rsidRDefault="00D421AE">
      <w:pPr>
        <w:pStyle w:val="1"/>
        <w:rPr>
          <w:rFonts w:ascii="等线" w:eastAsia="等线" w:hAnsi="等线" w:cs="等线"/>
          <w:sz w:val="32"/>
          <w:szCs w:val="32"/>
        </w:rPr>
      </w:pPr>
      <w:bookmarkStart w:id="5" w:name="_Toc103092270"/>
      <w:r>
        <w:rPr>
          <w:rFonts w:ascii="等线" w:eastAsia="等线" w:hAnsi="等线" w:cs="等线" w:hint="eastAsia"/>
          <w:sz w:val="32"/>
          <w:szCs w:val="32"/>
        </w:rPr>
        <w:t>三、考生考试信息</w:t>
      </w:r>
      <w:bookmarkEnd w:id="5"/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“考生个人信息管理系统”为考生提供考生考试信息、考生网上报考</w:t>
      </w:r>
      <w:r>
        <w:rPr>
          <w:rFonts w:ascii="宋体" w:eastAsia="宋体" w:hAnsi="宋体" w:cs="宋体" w:hint="eastAsia"/>
          <w:sz w:val="24"/>
        </w:rPr>
        <w:t>等功能。</w:t>
      </w:r>
    </w:p>
    <w:p w:rsidR="002D2898" w:rsidRDefault="00D421AE">
      <w:pPr>
        <w:spacing w:beforeLines="50" w:before="156" w:afterLines="50" w:after="156" w:line="360" w:lineRule="auto"/>
        <w:jc w:val="center"/>
      </w:pPr>
      <w:r>
        <w:rPr>
          <w:noProof/>
        </w:rPr>
        <w:drawing>
          <wp:inline distT="0" distB="0" distL="114300" distR="114300">
            <wp:extent cx="4642485" cy="2228850"/>
            <wp:effectExtent l="0" t="0" r="5715" b="0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b="37555"/>
                    <a:stretch/>
                  </pic:blipFill>
                  <pic:spPr bwMode="auto">
                    <a:xfrm>
                      <a:off x="0" y="0"/>
                      <a:ext cx="464248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 xml:space="preserve">15 </w:t>
      </w:r>
      <w:r>
        <w:rPr>
          <w:rFonts w:ascii="宋体" w:eastAsia="宋体" w:hAnsi="宋体" w:cs="宋体" w:hint="eastAsia"/>
          <w:sz w:val="18"/>
          <w:szCs w:val="18"/>
        </w:rPr>
        <w:t>考生个人信息管理系统功能图</w:t>
      </w:r>
    </w:p>
    <w:p w:rsidR="002D2898" w:rsidRDefault="00D421AE">
      <w:pPr>
        <w:pStyle w:val="2"/>
        <w:spacing w:line="240" w:lineRule="auto"/>
        <w:rPr>
          <w:rFonts w:cs="Times New Roman"/>
          <w:sz w:val="24"/>
          <w:szCs w:val="24"/>
        </w:rPr>
      </w:pPr>
      <w:bookmarkStart w:id="6" w:name="_Toc103092271"/>
      <w:r>
        <w:rPr>
          <w:rFonts w:cs="Times New Roman" w:hint="eastAsia"/>
          <w:sz w:val="24"/>
          <w:szCs w:val="24"/>
        </w:rPr>
        <w:t>1</w:t>
      </w:r>
      <w:r>
        <w:rPr>
          <w:rFonts w:cs="Times New Roman" w:hint="eastAsia"/>
          <w:sz w:val="24"/>
          <w:szCs w:val="24"/>
        </w:rPr>
        <w:t>、考生考试信息</w:t>
      </w:r>
      <w:bookmarkEnd w:id="6"/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基本信息查看、成绩信息查看、免考信息查看</w:t>
      </w:r>
      <w:r w:rsidR="0074340D">
        <w:rPr>
          <w:rFonts w:ascii="宋体" w:eastAsia="宋体" w:hAnsi="宋体" w:cs="宋体" w:hint="eastAsia"/>
          <w:sz w:val="24"/>
        </w:rPr>
        <w:t>等</w:t>
      </w:r>
      <w:r>
        <w:rPr>
          <w:rFonts w:ascii="宋体" w:eastAsia="宋体" w:hAnsi="宋体" w:cs="宋体" w:hint="eastAsia"/>
          <w:sz w:val="24"/>
        </w:rPr>
        <w:t>功能。</w:t>
      </w:r>
    </w:p>
    <w:p w:rsidR="002D2898" w:rsidRDefault="00D421AE">
      <w:pPr>
        <w:tabs>
          <w:tab w:val="left" w:pos="2445"/>
        </w:tabs>
        <w:spacing w:beforeLines="50" w:before="156" w:afterLines="50" w:after="156" w:line="360" w:lineRule="auto"/>
        <w:ind w:firstLine="420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（</w:t>
      </w:r>
      <w:r>
        <w:rPr>
          <w:rFonts w:ascii="宋体" w:eastAsia="宋体" w:hAnsi="宋体" w:cs="宋体" w:hint="eastAsia"/>
          <w:b/>
          <w:sz w:val="24"/>
        </w:rPr>
        <w:t>1</w:t>
      </w:r>
      <w:r>
        <w:rPr>
          <w:rFonts w:ascii="宋体" w:eastAsia="宋体" w:hAnsi="宋体" w:cs="宋体" w:hint="eastAsia"/>
          <w:b/>
          <w:sz w:val="24"/>
        </w:rPr>
        <w:t>）基本信息查看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b/>
          <w:bCs/>
          <w:color w:val="FF0000"/>
          <w:sz w:val="24"/>
        </w:rPr>
      </w:pPr>
      <w:r>
        <w:rPr>
          <w:rFonts w:ascii="宋体" w:eastAsia="宋体" w:hAnsi="宋体" w:cs="宋体" w:hint="eastAsia"/>
          <w:sz w:val="24"/>
        </w:rPr>
        <w:t>考生可查看从学信网中获取的个人基本信息，如果考生发现基本信息有误，及时与</w:t>
      </w:r>
      <w:r w:rsidR="0074340D">
        <w:rPr>
          <w:rFonts w:ascii="宋体" w:eastAsia="宋体" w:hAnsi="宋体" w:cs="宋体" w:hint="eastAsia"/>
          <w:sz w:val="24"/>
        </w:rPr>
        <w:lastRenderedPageBreak/>
        <w:t>学</w:t>
      </w:r>
      <w:r>
        <w:rPr>
          <w:rFonts w:ascii="宋体" w:eastAsia="宋体" w:hAnsi="宋体" w:cs="宋体" w:hint="eastAsia"/>
          <w:sz w:val="24"/>
        </w:rPr>
        <w:t>院联系，由</w:t>
      </w:r>
      <w:r w:rsidR="0074340D">
        <w:rPr>
          <w:rFonts w:ascii="宋体" w:eastAsia="宋体" w:hAnsi="宋体" w:cs="宋体" w:hint="eastAsia"/>
          <w:sz w:val="24"/>
        </w:rPr>
        <w:t>学</w:t>
      </w:r>
      <w:bookmarkStart w:id="7" w:name="_GoBack"/>
      <w:bookmarkEnd w:id="7"/>
      <w:r>
        <w:rPr>
          <w:rFonts w:ascii="宋体" w:eastAsia="宋体" w:hAnsi="宋体" w:cs="宋体" w:hint="eastAsia"/>
          <w:sz w:val="24"/>
        </w:rPr>
        <w:t>院进行勘误，考生个人在平台上无法对基本信息进行任何修改。</w:t>
      </w:r>
    </w:p>
    <w:p w:rsidR="002D2898" w:rsidRDefault="00D421AE">
      <w:pPr>
        <w:spacing w:before="50" w:afterLines="50" w:after="156" w:line="360" w:lineRule="auto"/>
      </w:pPr>
      <w:r>
        <w:rPr>
          <w:noProof/>
        </w:rPr>
        <w:drawing>
          <wp:inline distT="0" distB="0" distL="114300" distR="114300">
            <wp:extent cx="5760085" cy="2319020"/>
            <wp:effectExtent l="0" t="0" r="12065" b="508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31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 xml:space="preserve">16 </w:t>
      </w:r>
      <w:r>
        <w:rPr>
          <w:rFonts w:ascii="宋体" w:eastAsia="宋体" w:hAnsi="宋体" w:cs="宋体" w:hint="eastAsia"/>
          <w:sz w:val="18"/>
          <w:szCs w:val="18"/>
        </w:rPr>
        <w:t>基本信息查看</w:t>
      </w:r>
    </w:p>
    <w:p w:rsidR="002D2898" w:rsidRDefault="00D421AE">
      <w:pPr>
        <w:numPr>
          <w:ilvl w:val="0"/>
          <w:numId w:val="1"/>
        </w:numPr>
        <w:tabs>
          <w:tab w:val="left" w:pos="2445"/>
        </w:tabs>
        <w:spacing w:beforeLines="50" w:before="156" w:afterLines="50" w:after="156" w:line="360" w:lineRule="auto"/>
        <w:ind w:firstLine="420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成绩</w:t>
      </w:r>
      <w:r>
        <w:rPr>
          <w:rFonts w:ascii="宋体" w:eastAsia="宋体" w:hAnsi="宋体" w:cs="宋体" w:hint="eastAsia"/>
          <w:b/>
          <w:sz w:val="24"/>
        </w:rPr>
        <w:t>信息查看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考生可通过此功能查看到历次的考试成绩，考试成绩状态显示为合格、不合格、分数情况，其中缺考、作弊、违纪等情况也一并标识。在成绩公布后，考生通过“考生考试信息”中的“成绩信息查看”功能查看本次统考成绩，如对成绩存在疑问的，可在成绩复核期限内提出成绩复核申请。成绩复核具体流程请联系试点高校或登录</w:t>
      </w:r>
      <w:r w:rsidR="0074340D" w:rsidRPr="0074340D">
        <w:rPr>
          <w:rFonts w:ascii="宋体" w:eastAsia="宋体" w:hAnsi="宋体" w:cs="宋体"/>
          <w:sz w:val="24"/>
        </w:rPr>
        <w:t>http://cdce.moe.edu.cn/</w:t>
      </w:r>
      <w:r>
        <w:rPr>
          <w:rFonts w:ascii="宋体" w:eastAsia="宋体" w:hAnsi="宋体" w:cs="宋体" w:hint="eastAsia"/>
          <w:sz w:val="24"/>
        </w:rPr>
        <w:t>获取。</w:t>
      </w:r>
    </w:p>
    <w:p w:rsidR="002D2898" w:rsidRDefault="00D421AE">
      <w:pPr>
        <w:spacing w:beforeLines="50" w:before="156" w:afterLines="50" w:after="156" w:line="360" w:lineRule="auto"/>
      </w:pPr>
      <w:r>
        <w:rPr>
          <w:noProof/>
        </w:rPr>
        <w:drawing>
          <wp:inline distT="0" distB="0" distL="114300" distR="114300">
            <wp:extent cx="5760085" cy="1749425"/>
            <wp:effectExtent l="0" t="0" r="12065" b="317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74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>
      <w:pPr>
        <w:spacing w:line="360" w:lineRule="auto"/>
        <w:jc w:val="center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17</w:t>
      </w:r>
      <w:r>
        <w:rPr>
          <w:rFonts w:ascii="宋体" w:eastAsia="宋体" w:hAnsi="宋体" w:cs="宋体" w:hint="eastAsia"/>
          <w:sz w:val="18"/>
          <w:szCs w:val="18"/>
        </w:rPr>
        <w:t>成绩信息查看</w:t>
      </w:r>
    </w:p>
    <w:p w:rsidR="002D2898" w:rsidRDefault="00D421AE">
      <w:pPr>
        <w:numPr>
          <w:ilvl w:val="0"/>
          <w:numId w:val="1"/>
        </w:numPr>
        <w:tabs>
          <w:tab w:val="left" w:pos="2445"/>
        </w:tabs>
        <w:spacing w:beforeLines="50" w:before="156" w:afterLines="50" w:after="156" w:line="360" w:lineRule="auto"/>
        <w:ind w:firstLine="420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sz w:val="24"/>
        </w:rPr>
        <w:t>免考信息查看</w:t>
      </w:r>
    </w:p>
    <w:p w:rsidR="002D2898" w:rsidRDefault="00D421AE">
      <w:pPr>
        <w:spacing w:beforeLines="50" w:before="156" w:afterLines="50" w:after="156" w:line="360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考生可通过此功能查看考生的上传免考的批次、免考科目与免考原因</w:t>
      </w:r>
      <w:r w:rsidR="0074340D">
        <w:rPr>
          <w:rFonts w:ascii="宋体" w:eastAsia="宋体" w:hAnsi="宋体" w:cs="宋体" w:hint="eastAsia"/>
          <w:sz w:val="24"/>
        </w:rPr>
        <w:t>。</w:t>
      </w:r>
    </w:p>
    <w:p w:rsidR="002D2898" w:rsidRDefault="00D421AE">
      <w:pPr>
        <w:tabs>
          <w:tab w:val="left" w:pos="2445"/>
        </w:tabs>
        <w:spacing w:beforeLines="50" w:before="156" w:afterLines="50" w:after="156" w:line="360" w:lineRule="auto"/>
      </w:pPr>
      <w:r>
        <w:rPr>
          <w:noProof/>
        </w:rPr>
        <w:lastRenderedPageBreak/>
        <w:drawing>
          <wp:inline distT="0" distB="0" distL="114300" distR="114300">
            <wp:extent cx="5760085" cy="1788160"/>
            <wp:effectExtent l="0" t="0" r="12065" b="254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rcRect r="148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78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898" w:rsidRDefault="00D421AE" w:rsidP="0074340D">
      <w:pPr>
        <w:spacing w:line="360" w:lineRule="auto"/>
        <w:jc w:val="center"/>
      </w:pPr>
      <w:r>
        <w:rPr>
          <w:rFonts w:ascii="宋体" w:eastAsia="宋体" w:hAnsi="宋体" w:cs="宋体" w:hint="eastAsia"/>
          <w:sz w:val="18"/>
          <w:szCs w:val="18"/>
        </w:rPr>
        <w:t>图</w:t>
      </w:r>
      <w:r>
        <w:rPr>
          <w:rFonts w:ascii="宋体" w:eastAsia="宋体" w:hAnsi="宋体" w:cs="宋体" w:hint="eastAsia"/>
          <w:sz w:val="18"/>
          <w:szCs w:val="18"/>
        </w:rPr>
        <w:t>18</w:t>
      </w:r>
      <w:r>
        <w:rPr>
          <w:rFonts w:ascii="宋体" w:eastAsia="宋体" w:hAnsi="宋体" w:cs="宋体" w:hint="eastAsia"/>
          <w:sz w:val="18"/>
          <w:szCs w:val="18"/>
        </w:rPr>
        <w:t>免考信息查看</w:t>
      </w:r>
    </w:p>
    <w:p w:rsidR="002D2898" w:rsidRDefault="002D2898"/>
    <w:sectPr w:rsidR="002D2898">
      <w:pgSz w:w="11906" w:h="16838"/>
      <w:pgMar w:top="1440" w:right="1412" w:bottom="1440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21AE" w:rsidRDefault="00D421AE" w:rsidP="00786C16">
      <w:r>
        <w:separator/>
      </w:r>
    </w:p>
  </w:endnote>
  <w:endnote w:type="continuationSeparator" w:id="0">
    <w:p w:rsidR="00D421AE" w:rsidRDefault="00D421AE" w:rsidP="00786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21AE" w:rsidRDefault="00D421AE" w:rsidP="00786C16">
      <w:r>
        <w:separator/>
      </w:r>
    </w:p>
  </w:footnote>
  <w:footnote w:type="continuationSeparator" w:id="0">
    <w:p w:rsidR="00D421AE" w:rsidRDefault="00D421AE" w:rsidP="00786C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E36DCF"/>
    <w:multiLevelType w:val="multilevel"/>
    <w:tmpl w:val="39E36DCF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D965166"/>
    <w:multiLevelType w:val="multilevel"/>
    <w:tmpl w:val="3D965166"/>
    <w:lvl w:ilvl="0">
      <w:start w:val="1"/>
      <w:numFmt w:val="decimal"/>
      <w:lvlText w:val="%1、"/>
      <w:lvlJc w:val="left"/>
      <w:pPr>
        <w:ind w:left="7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2" w:hanging="420"/>
      </w:pPr>
    </w:lvl>
    <w:lvl w:ilvl="2">
      <w:start w:val="1"/>
      <w:numFmt w:val="lowerRoman"/>
      <w:lvlText w:val="%3."/>
      <w:lvlJc w:val="right"/>
      <w:pPr>
        <w:ind w:left="1682" w:hanging="420"/>
      </w:pPr>
    </w:lvl>
    <w:lvl w:ilvl="3">
      <w:start w:val="1"/>
      <w:numFmt w:val="decimal"/>
      <w:lvlText w:val="%4."/>
      <w:lvlJc w:val="left"/>
      <w:pPr>
        <w:ind w:left="2102" w:hanging="420"/>
      </w:pPr>
    </w:lvl>
    <w:lvl w:ilvl="4">
      <w:start w:val="1"/>
      <w:numFmt w:val="lowerLetter"/>
      <w:lvlText w:val="%5)"/>
      <w:lvlJc w:val="left"/>
      <w:pPr>
        <w:ind w:left="2522" w:hanging="420"/>
      </w:pPr>
    </w:lvl>
    <w:lvl w:ilvl="5">
      <w:start w:val="1"/>
      <w:numFmt w:val="lowerRoman"/>
      <w:lvlText w:val="%6."/>
      <w:lvlJc w:val="right"/>
      <w:pPr>
        <w:ind w:left="2942" w:hanging="420"/>
      </w:pPr>
    </w:lvl>
    <w:lvl w:ilvl="6">
      <w:start w:val="1"/>
      <w:numFmt w:val="decimal"/>
      <w:lvlText w:val="%7."/>
      <w:lvlJc w:val="left"/>
      <w:pPr>
        <w:ind w:left="3362" w:hanging="420"/>
      </w:pPr>
    </w:lvl>
    <w:lvl w:ilvl="7">
      <w:start w:val="1"/>
      <w:numFmt w:val="lowerLetter"/>
      <w:lvlText w:val="%8)"/>
      <w:lvlJc w:val="left"/>
      <w:pPr>
        <w:ind w:left="3782" w:hanging="420"/>
      </w:pPr>
    </w:lvl>
    <w:lvl w:ilvl="8">
      <w:start w:val="1"/>
      <w:numFmt w:val="lowerRoman"/>
      <w:lvlText w:val="%9."/>
      <w:lvlJc w:val="right"/>
      <w:pPr>
        <w:ind w:left="4202" w:hanging="420"/>
      </w:pPr>
    </w:lvl>
  </w:abstractNum>
  <w:abstractNum w:abstractNumId="2">
    <w:nsid w:val="666570A9"/>
    <w:multiLevelType w:val="singleLevel"/>
    <w:tmpl w:val="666570A9"/>
    <w:lvl w:ilvl="0">
      <w:start w:val="2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898"/>
    <w:rsid w:val="002D2898"/>
    <w:rsid w:val="003002F9"/>
    <w:rsid w:val="0074340D"/>
    <w:rsid w:val="00786C16"/>
    <w:rsid w:val="00D421AE"/>
    <w:rsid w:val="0474200C"/>
    <w:rsid w:val="05067031"/>
    <w:rsid w:val="05324E98"/>
    <w:rsid w:val="057532B8"/>
    <w:rsid w:val="058859CF"/>
    <w:rsid w:val="05C20DC6"/>
    <w:rsid w:val="07553D44"/>
    <w:rsid w:val="0C317A36"/>
    <w:rsid w:val="0C5D6DA7"/>
    <w:rsid w:val="0C7160BB"/>
    <w:rsid w:val="0E343F57"/>
    <w:rsid w:val="0F627F71"/>
    <w:rsid w:val="0FE773A2"/>
    <w:rsid w:val="10734F56"/>
    <w:rsid w:val="1108724E"/>
    <w:rsid w:val="120A3472"/>
    <w:rsid w:val="12D24501"/>
    <w:rsid w:val="13CA2C5C"/>
    <w:rsid w:val="13E479B4"/>
    <w:rsid w:val="152B164E"/>
    <w:rsid w:val="18C53580"/>
    <w:rsid w:val="1F5F332E"/>
    <w:rsid w:val="22433206"/>
    <w:rsid w:val="256A5B0B"/>
    <w:rsid w:val="266C23B8"/>
    <w:rsid w:val="2A6822E9"/>
    <w:rsid w:val="2BF64ABA"/>
    <w:rsid w:val="2D757DB0"/>
    <w:rsid w:val="2EA92BAE"/>
    <w:rsid w:val="30947EFA"/>
    <w:rsid w:val="30C54790"/>
    <w:rsid w:val="318D58F1"/>
    <w:rsid w:val="34890BA3"/>
    <w:rsid w:val="37945DC3"/>
    <w:rsid w:val="37E3781D"/>
    <w:rsid w:val="3C7E7B3C"/>
    <w:rsid w:val="3D213E43"/>
    <w:rsid w:val="3E991649"/>
    <w:rsid w:val="3F671AB3"/>
    <w:rsid w:val="3F797302"/>
    <w:rsid w:val="3FF34D42"/>
    <w:rsid w:val="477C127B"/>
    <w:rsid w:val="47D028BF"/>
    <w:rsid w:val="47DF134E"/>
    <w:rsid w:val="48F31D86"/>
    <w:rsid w:val="4A964DE1"/>
    <w:rsid w:val="5121374E"/>
    <w:rsid w:val="535B58C0"/>
    <w:rsid w:val="55051F81"/>
    <w:rsid w:val="64A11D6E"/>
    <w:rsid w:val="66A074EE"/>
    <w:rsid w:val="6763383F"/>
    <w:rsid w:val="69F110BB"/>
    <w:rsid w:val="6B82204A"/>
    <w:rsid w:val="6B874E46"/>
    <w:rsid w:val="6FF82736"/>
    <w:rsid w:val="70D16B04"/>
    <w:rsid w:val="73E41702"/>
    <w:rsid w:val="74A23944"/>
    <w:rsid w:val="758A70D6"/>
    <w:rsid w:val="781566FD"/>
    <w:rsid w:val="7A5A2FBC"/>
    <w:rsid w:val="7A711AB4"/>
    <w:rsid w:val="7EAF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AB7D655-1CA5-4183-98AF-020A09B4E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annotation text" w:semiHidden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character" w:styleId="a4">
    <w:name w:val="Hyperlink"/>
    <w:uiPriority w:val="99"/>
    <w:qFormat/>
    <w:rPr>
      <w:color w:val="0000FF"/>
      <w:u w:val="single"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786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86C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786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786C1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276</Words>
  <Characters>1579</Characters>
  <Application>Microsoft Office Word</Application>
  <DocSecurity>0</DocSecurity>
  <Lines>13</Lines>
  <Paragraphs>3</Paragraphs>
  <ScaleCrop>false</ScaleCrop>
  <Company>微软中国</Company>
  <LinksUpToDate>false</LinksUpToDate>
  <CharactersWithSpaces>1852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10827</dc:creator>
  <cp:lastModifiedBy>微软用户</cp:lastModifiedBy>
  <cp:revision>3</cp:revision>
  <dcterms:created xsi:type="dcterms:W3CDTF">2022-05-10T08:23:00Z</dcterms:created>
  <dcterms:modified xsi:type="dcterms:W3CDTF">2022-05-10T08:32:00Z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562D7EA6FB844D5DBAD26A0B89580ABD</vt:lpwstr>
  </property>
</Properties>
</file>